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A479" w14:textId="77777777" w:rsidR="00B5229E" w:rsidRDefault="00B5229E" w:rsidP="002B75FD">
      <w:pPr>
        <w:jc w:val="center"/>
        <w:rPr>
          <w:sz w:val="28"/>
        </w:rPr>
      </w:pPr>
    </w:p>
    <w:p w14:paraId="0966B736" w14:textId="2530BC31" w:rsidR="002B75FD" w:rsidRPr="00916668" w:rsidRDefault="00AB71CE" w:rsidP="002B75FD">
      <w:pPr>
        <w:jc w:val="center"/>
        <w:rPr>
          <w:sz w:val="24"/>
          <w:szCs w:val="24"/>
        </w:rPr>
      </w:pPr>
      <w:r>
        <w:rPr>
          <w:sz w:val="24"/>
          <w:szCs w:val="24"/>
        </w:rPr>
        <w:t>Grapeland</w:t>
      </w:r>
      <w:r w:rsidR="002B75FD" w:rsidRPr="00916668">
        <w:rPr>
          <w:sz w:val="24"/>
          <w:szCs w:val="24"/>
        </w:rPr>
        <w:t xml:space="preserve"> ISD</w:t>
      </w:r>
    </w:p>
    <w:p w14:paraId="448F52C1" w14:textId="3BC569C4" w:rsidR="002B75FD" w:rsidRPr="00916668" w:rsidRDefault="006E3A6A" w:rsidP="002B75FD">
      <w:pPr>
        <w:jc w:val="center"/>
        <w:rPr>
          <w:sz w:val="24"/>
          <w:szCs w:val="24"/>
        </w:rPr>
      </w:pPr>
      <w:r>
        <w:rPr>
          <w:sz w:val="24"/>
          <w:szCs w:val="24"/>
        </w:rPr>
        <w:t>2020-21</w:t>
      </w:r>
    </w:p>
    <w:p w14:paraId="4966A289" w14:textId="77777777" w:rsidR="00C77AEB" w:rsidRPr="00916668" w:rsidRDefault="002B75FD" w:rsidP="002B75FD">
      <w:pPr>
        <w:jc w:val="center"/>
        <w:rPr>
          <w:sz w:val="24"/>
          <w:szCs w:val="24"/>
        </w:rPr>
      </w:pPr>
      <w:r w:rsidRPr="00916668">
        <w:rPr>
          <w:sz w:val="24"/>
          <w:szCs w:val="24"/>
        </w:rPr>
        <w:t>POLICY FOR HANDLING COMPLAINTS OF DISCRIMINATION</w:t>
      </w:r>
    </w:p>
    <w:p w14:paraId="0176353E" w14:textId="77777777" w:rsidR="002B75FD" w:rsidRPr="00916668" w:rsidRDefault="002B75FD" w:rsidP="002B75FD">
      <w:pPr>
        <w:spacing w:after="0"/>
        <w:rPr>
          <w:b/>
          <w:sz w:val="24"/>
          <w:szCs w:val="24"/>
          <w:u w:val="single"/>
        </w:rPr>
      </w:pPr>
      <w:r w:rsidRPr="00916668">
        <w:rPr>
          <w:b/>
          <w:sz w:val="24"/>
          <w:szCs w:val="24"/>
          <w:u w:val="single"/>
        </w:rPr>
        <w:t xml:space="preserve">Policy:  </w:t>
      </w:r>
    </w:p>
    <w:p w14:paraId="2EE54C56" w14:textId="77777777" w:rsidR="002B75FD" w:rsidRPr="00916668" w:rsidRDefault="002B75FD" w:rsidP="002B75FD">
      <w:pPr>
        <w:spacing w:after="0"/>
        <w:ind w:left="720"/>
        <w:rPr>
          <w:sz w:val="24"/>
          <w:szCs w:val="24"/>
        </w:rPr>
      </w:pPr>
      <w:r w:rsidRPr="00916668">
        <w:rPr>
          <w:sz w:val="24"/>
          <w:szCs w:val="24"/>
        </w:rPr>
        <w:t>The Cafeteria will display the updated Nondiscrimination Poster in a prominent location for public viewing in the serving areas.</w:t>
      </w:r>
    </w:p>
    <w:p w14:paraId="2DAE5DA8" w14:textId="77777777" w:rsidR="002B75FD" w:rsidRPr="00916668" w:rsidRDefault="002B75FD" w:rsidP="002B75FD">
      <w:pPr>
        <w:spacing w:after="0"/>
        <w:rPr>
          <w:sz w:val="24"/>
          <w:szCs w:val="24"/>
        </w:rPr>
      </w:pPr>
    </w:p>
    <w:p w14:paraId="58567CDB" w14:textId="77777777" w:rsidR="0007311F" w:rsidRPr="0007311F" w:rsidRDefault="0007311F" w:rsidP="0007311F">
      <w:pPr>
        <w:spacing w:after="0" w:line="240" w:lineRule="auto"/>
        <w:rPr>
          <w:b/>
          <w:sz w:val="24"/>
          <w:szCs w:val="24"/>
          <w:u w:val="single"/>
        </w:rPr>
      </w:pPr>
      <w:r w:rsidRPr="0007311F">
        <w:rPr>
          <w:b/>
          <w:sz w:val="24"/>
          <w:szCs w:val="24"/>
          <w:u w:val="single"/>
        </w:rPr>
        <w:t>Procedures:</w:t>
      </w:r>
    </w:p>
    <w:p w14:paraId="2BBB559A" w14:textId="77777777" w:rsidR="00D25734" w:rsidRPr="00D25734" w:rsidRDefault="00D25734" w:rsidP="00D25734">
      <w:pPr>
        <w:spacing w:after="0" w:line="240" w:lineRule="auto"/>
        <w:rPr>
          <w:bCs/>
          <w:sz w:val="24"/>
          <w:szCs w:val="24"/>
        </w:rPr>
      </w:pPr>
      <w:r w:rsidRPr="00D25734">
        <w:rPr>
          <w:bCs/>
          <w:sz w:val="24"/>
          <w:szCs w:val="24"/>
        </w:rPr>
        <w:t>Any person alleging discrimination based on race, color, national origin, sex, age or disability has a right to file a complaint.  All complaints, written or verbal, shall be accepted.</w:t>
      </w:r>
    </w:p>
    <w:p w14:paraId="4CCFC292" w14:textId="77777777" w:rsidR="00D25734" w:rsidRPr="00D25734" w:rsidRDefault="00D25734" w:rsidP="00D25734">
      <w:pPr>
        <w:spacing w:after="0" w:line="240" w:lineRule="auto"/>
        <w:rPr>
          <w:bCs/>
          <w:sz w:val="24"/>
          <w:szCs w:val="24"/>
        </w:rPr>
      </w:pPr>
    </w:p>
    <w:p w14:paraId="59683BC5" w14:textId="77777777" w:rsidR="00D25734" w:rsidRPr="00D25734" w:rsidRDefault="00D25734" w:rsidP="00D25734">
      <w:pPr>
        <w:spacing w:after="0" w:line="240" w:lineRule="auto"/>
        <w:rPr>
          <w:bCs/>
          <w:sz w:val="24"/>
          <w:szCs w:val="24"/>
        </w:rPr>
      </w:pPr>
      <w:r w:rsidRPr="00D25734">
        <w:rPr>
          <w:bCs/>
          <w:sz w:val="24"/>
          <w:szCs w:val="24"/>
        </w:rPr>
        <w:t>SFA procedures will be as follows:</w:t>
      </w:r>
    </w:p>
    <w:p w14:paraId="0EC9E184" w14:textId="77777777" w:rsidR="00D25734" w:rsidRPr="00D25734" w:rsidRDefault="00D25734" w:rsidP="00D25734">
      <w:pPr>
        <w:spacing w:after="0" w:line="240" w:lineRule="auto"/>
        <w:rPr>
          <w:bCs/>
          <w:sz w:val="24"/>
          <w:szCs w:val="24"/>
        </w:rPr>
      </w:pPr>
      <w:r w:rsidRPr="00D25734">
        <w:rPr>
          <w:bCs/>
          <w:sz w:val="24"/>
          <w:szCs w:val="24"/>
        </w:rPr>
        <w:t>The cafeteria manager (or staff member) will direct the parent or student to the Child Nutrition Director.  The Child nutrition director will listen to any parent/guardian’s complaint or concern, try to answer any questions, and provide the discrimination complaint form that either the parent or child nutrition director will complete based on verbal complaint.  The SFA administrator will forward the TDA complaint form to the Food and Nutrition Division of the Texas Department of Agriculture or the parent can file the complaint directly with TDA at:</w:t>
      </w:r>
    </w:p>
    <w:p w14:paraId="71DD3C79" w14:textId="77777777" w:rsidR="00D25734" w:rsidRPr="00D25734" w:rsidRDefault="00D25734" w:rsidP="00D25734">
      <w:pPr>
        <w:spacing w:after="0" w:line="240" w:lineRule="auto"/>
        <w:rPr>
          <w:bCs/>
          <w:sz w:val="24"/>
          <w:szCs w:val="24"/>
        </w:rPr>
      </w:pPr>
    </w:p>
    <w:p w14:paraId="4F65DEA6" w14:textId="77777777" w:rsidR="00D25734" w:rsidRPr="00D25734" w:rsidRDefault="00D25734" w:rsidP="00D25734">
      <w:pPr>
        <w:spacing w:after="0" w:line="240" w:lineRule="auto"/>
        <w:rPr>
          <w:bCs/>
          <w:sz w:val="24"/>
          <w:szCs w:val="24"/>
        </w:rPr>
      </w:pPr>
      <w:r w:rsidRPr="00D25734">
        <w:rPr>
          <w:bCs/>
          <w:sz w:val="24"/>
          <w:szCs w:val="24"/>
        </w:rPr>
        <w:t>Food and Nutrition Division</w:t>
      </w:r>
    </w:p>
    <w:p w14:paraId="121B6757" w14:textId="77777777" w:rsidR="00D25734" w:rsidRPr="00D25734" w:rsidRDefault="00D25734" w:rsidP="00D25734">
      <w:pPr>
        <w:spacing w:after="0" w:line="240" w:lineRule="auto"/>
        <w:rPr>
          <w:bCs/>
          <w:sz w:val="24"/>
          <w:szCs w:val="24"/>
        </w:rPr>
      </w:pPr>
      <w:r w:rsidRPr="00D25734">
        <w:rPr>
          <w:bCs/>
          <w:sz w:val="24"/>
          <w:szCs w:val="24"/>
        </w:rPr>
        <w:t>Texas Department of Agriculture</w:t>
      </w:r>
    </w:p>
    <w:p w14:paraId="405830B3" w14:textId="77777777" w:rsidR="00D25734" w:rsidRPr="00D25734" w:rsidRDefault="00D25734" w:rsidP="00D25734">
      <w:pPr>
        <w:spacing w:after="0" w:line="240" w:lineRule="auto"/>
        <w:rPr>
          <w:bCs/>
          <w:sz w:val="24"/>
          <w:szCs w:val="24"/>
        </w:rPr>
      </w:pPr>
      <w:r w:rsidRPr="00D25734">
        <w:rPr>
          <w:bCs/>
          <w:sz w:val="24"/>
          <w:szCs w:val="24"/>
        </w:rPr>
        <w:t>P.O. Box 12847</w:t>
      </w:r>
    </w:p>
    <w:p w14:paraId="1251106E" w14:textId="77777777" w:rsidR="00D25734" w:rsidRPr="00D25734" w:rsidRDefault="00D25734" w:rsidP="00D25734">
      <w:pPr>
        <w:spacing w:after="0" w:line="240" w:lineRule="auto"/>
        <w:rPr>
          <w:bCs/>
          <w:sz w:val="24"/>
          <w:szCs w:val="24"/>
        </w:rPr>
      </w:pPr>
      <w:r w:rsidRPr="00D25734">
        <w:rPr>
          <w:bCs/>
          <w:sz w:val="24"/>
          <w:szCs w:val="24"/>
        </w:rPr>
        <w:t>Austin, Texas  78711</w:t>
      </w:r>
    </w:p>
    <w:p w14:paraId="4AF017CA" w14:textId="77777777" w:rsidR="00D25734" w:rsidRPr="00D25734" w:rsidRDefault="00D25734" w:rsidP="00D25734">
      <w:pPr>
        <w:spacing w:after="0" w:line="240" w:lineRule="auto"/>
        <w:rPr>
          <w:bCs/>
          <w:sz w:val="24"/>
          <w:szCs w:val="24"/>
        </w:rPr>
      </w:pPr>
    </w:p>
    <w:p w14:paraId="459E8AD6" w14:textId="77777777" w:rsidR="00D25734" w:rsidRDefault="00D25734" w:rsidP="00D25734">
      <w:pPr>
        <w:spacing w:after="0" w:line="240" w:lineRule="auto"/>
        <w:rPr>
          <w:bCs/>
          <w:sz w:val="24"/>
          <w:szCs w:val="24"/>
        </w:rPr>
      </w:pPr>
      <w:r w:rsidRPr="00D25734">
        <w:rPr>
          <w:bCs/>
          <w:sz w:val="24"/>
          <w:szCs w:val="24"/>
        </w:rPr>
        <w:t xml:space="preserve">Or file the discrimination complaint form or letter directly to USDA by: (1) mail: U.S. Department of Agriculture, Office of the Assistant Secretary for Civil Rights, 1400 Independence Avenue, SW, Washington, D.C. 20250-9410; (2) fax: (202) 690-7442; or (3) email: program.intake@usda.gov. </w:t>
      </w:r>
    </w:p>
    <w:p w14:paraId="1C9C7C5D" w14:textId="77777777" w:rsidR="006B5AF8" w:rsidRPr="006B5AF8" w:rsidRDefault="006B5AF8" w:rsidP="006B5AF8">
      <w:pPr>
        <w:spacing w:after="0" w:line="240" w:lineRule="auto"/>
        <w:rPr>
          <w:rFonts w:ascii="Times New Roman" w:eastAsia="Times New Roman" w:hAnsi="Times New Roman" w:cs="Times New Roman"/>
          <w:color w:val="222222"/>
          <w:sz w:val="24"/>
          <w:szCs w:val="24"/>
          <w:shd w:val="clear" w:color="auto" w:fill="FFFFFF"/>
        </w:rPr>
      </w:pPr>
    </w:p>
    <w:p w14:paraId="3A5BADFD" w14:textId="77777777" w:rsidR="006B5AF8" w:rsidRPr="006B5AF8" w:rsidRDefault="006B5AF8" w:rsidP="006B5AF8">
      <w:pPr>
        <w:shd w:val="clear" w:color="auto" w:fill="FFFFFF"/>
        <w:spacing w:after="0" w:line="240" w:lineRule="auto"/>
        <w:rPr>
          <w:rFonts w:ascii="Arial" w:eastAsia="Times New Roman" w:hAnsi="Arial" w:cs="Arial"/>
          <w:color w:val="222222"/>
          <w:sz w:val="20"/>
          <w:szCs w:val="24"/>
          <w:shd w:val="clear" w:color="auto" w:fill="FFFFFF"/>
        </w:rPr>
      </w:pPr>
      <w:r w:rsidRPr="006B5AF8">
        <w:rPr>
          <w:rFonts w:ascii="Calibri Light" w:eastAsia="Times New Roman" w:hAnsi="Calibri Light" w:cs="Arial"/>
          <w:color w:val="222222"/>
          <w:sz w:val="20"/>
          <w:szCs w:val="24"/>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hyperlink r:id="rId4" w:tgtFrame="_blank" w:history="1">
        <w:r w:rsidRPr="00EE4C96">
          <w:rPr>
            <w:rFonts w:ascii="Calibri Light" w:eastAsia="Times New Roman" w:hAnsi="Calibri Light" w:cs="Arial"/>
            <w:color w:val="1155CC"/>
            <w:sz w:val="20"/>
            <w:szCs w:val="24"/>
            <w:u w:val="single"/>
            <w:shd w:val="clear" w:color="auto" w:fill="FFFFFF"/>
          </w:rPr>
          <w:t>(800) 877-8339</w:t>
        </w:r>
      </w:hyperlink>
      <w:r w:rsidRPr="006B5AF8">
        <w:rPr>
          <w:rFonts w:ascii="Calibri Light" w:eastAsia="Times New Roman" w:hAnsi="Calibri Light" w:cs="Arial"/>
          <w:color w:val="222222"/>
          <w:sz w:val="20"/>
          <w:szCs w:val="24"/>
          <w:shd w:val="clear" w:color="auto" w:fill="FFFFFF"/>
        </w:rPr>
        <w:t>. Additionally, program information may be made available in languages other than English. To file a program complaint of discrimination, complete the USDA Program Discrimination Complaint Form, (AD-3027) found online at: </w:t>
      </w:r>
      <w:hyperlink r:id="rId5" w:tgtFrame="_blank" w:history="1">
        <w:r w:rsidRPr="00EE4C96">
          <w:rPr>
            <w:rFonts w:ascii="Calibri Light" w:eastAsia="Times New Roman" w:hAnsi="Calibri Light" w:cs="Arial"/>
            <w:color w:val="1155CC"/>
            <w:sz w:val="20"/>
            <w:szCs w:val="24"/>
            <w:u w:val="single"/>
            <w:shd w:val="clear" w:color="auto" w:fill="FFFFFF"/>
          </w:rPr>
          <w:t>http://www.ascr.usda.gov/complaint_filing_cust.html</w:t>
        </w:r>
      </w:hyperlink>
      <w:r w:rsidRPr="006B5AF8">
        <w:rPr>
          <w:rFonts w:ascii="Calibri Light" w:eastAsia="Times New Roman" w:hAnsi="Calibri Light" w:cs="Arial"/>
          <w:color w:val="222222"/>
          <w:sz w:val="20"/>
          <w:szCs w:val="24"/>
          <w:shd w:val="clear" w:color="auto" w:fill="FFFFFF"/>
        </w:rPr>
        <w:t>, and at any USDA office, or write a letter addressed to USDA and provide in the letter all of the information requested in the form. To request a copy of the complaint form, call </w:t>
      </w:r>
      <w:hyperlink r:id="rId6" w:tgtFrame="_blank" w:history="1">
        <w:r w:rsidRPr="00EE4C96">
          <w:rPr>
            <w:rFonts w:ascii="Calibri Light" w:eastAsia="Times New Roman" w:hAnsi="Calibri Light" w:cs="Arial"/>
            <w:color w:val="1155CC"/>
            <w:sz w:val="20"/>
            <w:szCs w:val="24"/>
            <w:u w:val="single"/>
            <w:shd w:val="clear" w:color="auto" w:fill="FFFFFF"/>
          </w:rPr>
          <w:t>(866) 632-9992</w:t>
        </w:r>
      </w:hyperlink>
      <w:r w:rsidRPr="006B5AF8">
        <w:rPr>
          <w:rFonts w:ascii="Calibri Light" w:eastAsia="Times New Roman" w:hAnsi="Calibri Light" w:cs="Arial"/>
          <w:color w:val="222222"/>
          <w:sz w:val="20"/>
          <w:szCs w:val="24"/>
          <w:shd w:val="clear" w:color="auto" w:fill="FFFFFF"/>
        </w:rPr>
        <w:t>. Submit your completed form or letter to USDA by: (1) mail: U.S. Department of Agriculture, Office of the Assistant Secretary for Civil Rights, 1400 Independence Avenue, SW, Washington, D.C. 20250-9410; (2) fax: </w:t>
      </w:r>
      <w:hyperlink r:id="rId7" w:tgtFrame="_blank" w:history="1">
        <w:r w:rsidRPr="00EE4C96">
          <w:rPr>
            <w:rFonts w:ascii="Calibri Light" w:eastAsia="Times New Roman" w:hAnsi="Calibri Light" w:cs="Arial"/>
            <w:color w:val="1155CC"/>
            <w:sz w:val="20"/>
            <w:szCs w:val="24"/>
            <w:u w:val="single"/>
            <w:shd w:val="clear" w:color="auto" w:fill="FFFFFF"/>
          </w:rPr>
          <w:t>(202) 690-7442</w:t>
        </w:r>
      </w:hyperlink>
      <w:r w:rsidRPr="006B5AF8">
        <w:rPr>
          <w:rFonts w:ascii="Calibri Light" w:eastAsia="Times New Roman" w:hAnsi="Calibri Light" w:cs="Arial"/>
          <w:color w:val="222222"/>
          <w:sz w:val="20"/>
          <w:szCs w:val="24"/>
          <w:shd w:val="clear" w:color="auto" w:fill="FFFFFF"/>
        </w:rPr>
        <w:t>; or (3) email: </w:t>
      </w:r>
      <w:hyperlink r:id="rId8" w:tgtFrame="_blank" w:history="1">
        <w:r w:rsidRPr="00EE4C96">
          <w:rPr>
            <w:rFonts w:ascii="Calibri Light" w:eastAsia="Times New Roman" w:hAnsi="Calibri Light" w:cs="Arial"/>
            <w:color w:val="1155CC"/>
            <w:sz w:val="20"/>
            <w:szCs w:val="24"/>
            <w:u w:val="single"/>
            <w:shd w:val="clear" w:color="auto" w:fill="FFFFFF"/>
          </w:rPr>
          <w:t>program.intake@usda.gov</w:t>
        </w:r>
      </w:hyperlink>
      <w:r w:rsidRPr="006B5AF8">
        <w:rPr>
          <w:rFonts w:ascii="Calibri Light" w:eastAsia="Times New Roman" w:hAnsi="Calibri Light" w:cs="Arial"/>
          <w:color w:val="222222"/>
          <w:sz w:val="20"/>
          <w:szCs w:val="24"/>
          <w:shd w:val="clear" w:color="auto" w:fill="FFFFFF"/>
        </w:rPr>
        <w:t>. This institution is an equal opportunity provider</w:t>
      </w:r>
      <w:r w:rsidRPr="006B5AF8">
        <w:rPr>
          <w:rFonts w:ascii="Calibri Light" w:eastAsia="Times New Roman" w:hAnsi="Calibri Light" w:cs="Arial"/>
          <w:i/>
          <w:iCs/>
          <w:color w:val="222222"/>
          <w:sz w:val="20"/>
          <w:szCs w:val="24"/>
          <w:shd w:val="clear" w:color="auto" w:fill="FFFFFF"/>
        </w:rPr>
        <w:t>.</w:t>
      </w:r>
    </w:p>
    <w:p w14:paraId="6A2E9135" w14:textId="77777777" w:rsidR="006B5AF8" w:rsidRPr="00EE4C96" w:rsidRDefault="006B5AF8" w:rsidP="00B5229E">
      <w:pPr>
        <w:spacing w:after="0"/>
        <w:jc w:val="center"/>
      </w:pPr>
    </w:p>
    <w:sectPr w:rsidR="006B5AF8" w:rsidRPr="00EE4C96" w:rsidSect="00EE4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FD"/>
    <w:rsid w:val="0007311F"/>
    <w:rsid w:val="00195CBC"/>
    <w:rsid w:val="002B75FD"/>
    <w:rsid w:val="006152CE"/>
    <w:rsid w:val="006B5AF8"/>
    <w:rsid w:val="006E3A6A"/>
    <w:rsid w:val="00916668"/>
    <w:rsid w:val="009A233E"/>
    <w:rsid w:val="00A566ED"/>
    <w:rsid w:val="00AA7E8D"/>
    <w:rsid w:val="00AB5F0F"/>
    <w:rsid w:val="00AB71CE"/>
    <w:rsid w:val="00B5229E"/>
    <w:rsid w:val="00B55BEB"/>
    <w:rsid w:val="00BB5C21"/>
    <w:rsid w:val="00C77AEB"/>
    <w:rsid w:val="00CB6A43"/>
    <w:rsid w:val="00D11369"/>
    <w:rsid w:val="00D25734"/>
    <w:rsid w:val="00D71183"/>
    <w:rsid w:val="00DF1101"/>
    <w:rsid w:val="00EE4C96"/>
    <w:rsid w:val="00E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AC75"/>
  <w15:chartTrackingRefBased/>
  <w15:docId w15:val="{443B9430-F447-41A6-87AC-DCDF099C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65623">
      <w:bodyDiv w:val="1"/>
      <w:marLeft w:val="0"/>
      <w:marRight w:val="0"/>
      <w:marTop w:val="0"/>
      <w:marBottom w:val="0"/>
      <w:divBdr>
        <w:top w:val="none" w:sz="0" w:space="0" w:color="auto"/>
        <w:left w:val="none" w:sz="0" w:space="0" w:color="auto"/>
        <w:bottom w:val="none" w:sz="0" w:space="0" w:color="auto"/>
        <w:right w:val="none" w:sz="0" w:space="0" w:color="auto"/>
      </w:divBdr>
      <w:divsChild>
        <w:div w:id="56946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tel:(202)%20690-74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66)%20632-9992" TargetMode="External"/><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hyperlink" Target="tel:(800)%20877-83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Chapman</dc:creator>
  <cp:keywords/>
  <dc:description/>
  <cp:lastModifiedBy>Jennifer Chapman</cp:lastModifiedBy>
  <cp:revision>3</cp:revision>
  <dcterms:created xsi:type="dcterms:W3CDTF">2020-08-25T02:26:00Z</dcterms:created>
  <dcterms:modified xsi:type="dcterms:W3CDTF">2020-08-25T02:27:00Z</dcterms:modified>
</cp:coreProperties>
</file>